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5839" w14:textId="77777777" w:rsidR="00F61D60" w:rsidRDefault="00F61D60" w:rsidP="00F61D60">
      <w:pPr>
        <w:pStyle w:val="Title"/>
      </w:pPr>
      <w:r>
        <w:t>Terms and Conditions</w:t>
      </w:r>
    </w:p>
    <w:p w14:paraId="53CB5955" w14:textId="0606547D" w:rsidR="00F61D60" w:rsidRDefault="00F61D60" w:rsidP="00F61D60">
      <w:pPr>
        <w:pStyle w:val="Subtitle"/>
      </w:pPr>
      <w:r>
        <w:t>For</w:t>
      </w:r>
      <w:r w:rsidR="00FA39C8">
        <w:t xml:space="preserve"> BCoached</w:t>
      </w:r>
      <w:r>
        <w:t xml:space="preserve"> Coaching Services Specialising in Securing Roles within the Irish Public Service</w:t>
      </w:r>
    </w:p>
    <w:p w14:paraId="59925974" w14:textId="0769A774" w:rsidR="00F61D60" w:rsidRDefault="00F61D60" w:rsidP="009D4E14">
      <w:pPr>
        <w:jc w:val="both"/>
      </w:pPr>
      <w:r w:rsidRPr="00F61D60">
        <w:t xml:space="preserve">Welcome to </w:t>
      </w:r>
      <w:r w:rsidR="008551FD">
        <w:t>the</w:t>
      </w:r>
      <w:r w:rsidRPr="00F61D60">
        <w:t xml:space="preserve"> coaching platform </w:t>
      </w:r>
      <w:r w:rsidR="008551FD">
        <w:t>for BCoached</w:t>
      </w:r>
      <w:r w:rsidRPr="00F61D60">
        <w:t>, dedicated to supporting individuals in securing roles within the Public Service in Ireland. These Terms and Conditions (</w:t>
      </w:r>
      <w:r w:rsidRPr="00F61D60">
        <w:rPr>
          <w:rFonts w:hint="eastAsia"/>
        </w:rPr>
        <w:t>“</w:t>
      </w:r>
      <w:r w:rsidRPr="00F61D60">
        <w:t>Terms</w:t>
      </w:r>
      <w:r w:rsidRPr="00F61D60">
        <w:rPr>
          <w:rFonts w:hint="eastAsia"/>
        </w:rPr>
        <w:t>”</w:t>
      </w:r>
      <w:r w:rsidRPr="00F61D60">
        <w:t xml:space="preserve">) govern your use of </w:t>
      </w:r>
      <w:r w:rsidR="000D1A65">
        <w:t>this</w:t>
      </w:r>
      <w:r w:rsidRPr="00F61D60">
        <w:t xml:space="preserve"> site, services, and resources (</w:t>
      </w:r>
      <w:r w:rsidRPr="00F61D60">
        <w:rPr>
          <w:rFonts w:hint="eastAsia"/>
        </w:rPr>
        <w:t>“</w:t>
      </w:r>
      <w:r w:rsidRPr="00F61D60">
        <w:t>Services</w:t>
      </w:r>
      <w:r w:rsidRPr="00F61D60">
        <w:rPr>
          <w:rFonts w:hint="eastAsia"/>
        </w:rPr>
        <w:t>”</w:t>
      </w:r>
      <w:r w:rsidRPr="00F61D60">
        <w:t>). Please read them carefully before accessing or using our Services. By accessing or using our Website, you agree to be bound by these Terms. If you do not accept these Terms, please refrain from using the Website.</w:t>
      </w:r>
    </w:p>
    <w:p w14:paraId="09CDDD84" w14:textId="77777777" w:rsidR="00F61D60" w:rsidRDefault="00F61D60" w:rsidP="009D4E14">
      <w:pPr>
        <w:pStyle w:val="Heading1"/>
        <w:jc w:val="both"/>
      </w:pPr>
      <w:r>
        <w:t>1. Definitions</w:t>
      </w:r>
    </w:p>
    <w:p w14:paraId="49E2C0C0" w14:textId="4E178BFB" w:rsidR="00F61D60" w:rsidRDefault="00F61D60" w:rsidP="009D4E14">
      <w:pPr>
        <w:pStyle w:val="ListParagraph"/>
        <w:numPr>
          <w:ilvl w:val="0"/>
          <w:numId w:val="1"/>
        </w:numPr>
        <w:jc w:val="both"/>
      </w:pPr>
      <w:r w:rsidRPr="00F61D60">
        <w:rPr>
          <w:rFonts w:hint="eastAsia"/>
        </w:rPr>
        <w:t>“</w:t>
      </w:r>
      <w:r w:rsidRPr="00F61D60">
        <w:t>We</w:t>
      </w:r>
      <w:r w:rsidRPr="00F61D60">
        <w:rPr>
          <w:rFonts w:hint="eastAsia"/>
        </w:rPr>
        <w:t>”</w:t>
      </w:r>
      <w:r w:rsidRPr="00F61D60">
        <w:t xml:space="preserve">, </w:t>
      </w:r>
      <w:r w:rsidRPr="00F61D60">
        <w:rPr>
          <w:rFonts w:hint="eastAsia"/>
        </w:rPr>
        <w:t>“</w:t>
      </w:r>
      <w:r w:rsidRPr="00F61D60">
        <w:t>us</w:t>
      </w:r>
      <w:r w:rsidRPr="00F61D60">
        <w:rPr>
          <w:rFonts w:hint="eastAsia"/>
        </w:rPr>
        <w:t>”</w:t>
      </w:r>
      <w:r w:rsidRPr="00F61D60">
        <w:t xml:space="preserve">, </w:t>
      </w:r>
      <w:r w:rsidRPr="00F61D60">
        <w:rPr>
          <w:rFonts w:hint="eastAsia"/>
        </w:rPr>
        <w:t>“</w:t>
      </w:r>
      <w:r w:rsidRPr="00F61D60">
        <w:t>our</w:t>
      </w:r>
      <w:r w:rsidRPr="00F61D60">
        <w:rPr>
          <w:rFonts w:hint="eastAsia"/>
        </w:rPr>
        <w:t>”</w:t>
      </w:r>
      <w:r w:rsidR="00414CC1">
        <w:t>, “I”</w:t>
      </w:r>
      <w:r w:rsidRPr="00F61D60">
        <w:t xml:space="preserve"> refers to the company or individual providing the coaching services.</w:t>
      </w:r>
    </w:p>
    <w:p w14:paraId="70ADF9B6" w14:textId="77777777" w:rsidR="00F61D60" w:rsidRDefault="00F61D60" w:rsidP="009D4E14">
      <w:pPr>
        <w:pStyle w:val="ListParagraph"/>
        <w:numPr>
          <w:ilvl w:val="0"/>
          <w:numId w:val="1"/>
        </w:numPr>
        <w:jc w:val="both"/>
      </w:pPr>
      <w:r w:rsidRPr="00F61D60">
        <w:rPr>
          <w:rFonts w:hint="cs"/>
        </w:rPr>
        <w:t>“</w:t>
      </w:r>
      <w:r w:rsidRPr="00F61D60">
        <w:t>User</w:t>
      </w:r>
      <w:r w:rsidRPr="00F61D60">
        <w:rPr>
          <w:rFonts w:hint="cs"/>
        </w:rPr>
        <w:t>”</w:t>
      </w:r>
      <w:r w:rsidRPr="00F61D60">
        <w:t xml:space="preserve">, </w:t>
      </w:r>
      <w:r w:rsidRPr="00F61D60">
        <w:rPr>
          <w:rFonts w:hint="cs"/>
        </w:rPr>
        <w:t>“</w:t>
      </w:r>
      <w:r w:rsidRPr="00F61D60">
        <w:t>you</w:t>
      </w:r>
      <w:r w:rsidRPr="00F61D60">
        <w:rPr>
          <w:rFonts w:hint="cs"/>
        </w:rPr>
        <w:t>”</w:t>
      </w:r>
      <w:r w:rsidRPr="00F61D60">
        <w:t xml:space="preserve">, </w:t>
      </w:r>
      <w:r w:rsidRPr="00F61D60">
        <w:rPr>
          <w:rFonts w:hint="cs"/>
        </w:rPr>
        <w:t>“</w:t>
      </w:r>
      <w:r w:rsidRPr="00F61D60">
        <w:t>your</w:t>
      </w:r>
      <w:r w:rsidRPr="00F61D60">
        <w:rPr>
          <w:rFonts w:hint="cs"/>
        </w:rPr>
        <w:t>”</w:t>
      </w:r>
      <w:r w:rsidRPr="00F61D60">
        <w:t xml:space="preserve"> refers to any individual or entity that accesses or uses the Website or Services.</w:t>
      </w:r>
    </w:p>
    <w:p w14:paraId="3067EFC7" w14:textId="77777777" w:rsidR="00F61D60" w:rsidRDefault="00F61D60" w:rsidP="009D4E14">
      <w:pPr>
        <w:pStyle w:val="ListParagraph"/>
        <w:numPr>
          <w:ilvl w:val="0"/>
          <w:numId w:val="1"/>
        </w:numPr>
        <w:jc w:val="both"/>
      </w:pPr>
      <w:r w:rsidRPr="00F61D60">
        <w:rPr>
          <w:rFonts w:hint="cs"/>
        </w:rPr>
        <w:t>“</w:t>
      </w:r>
      <w:r w:rsidRPr="00F61D60">
        <w:t>Coaching Services</w:t>
      </w:r>
      <w:r w:rsidRPr="00F61D60">
        <w:rPr>
          <w:rFonts w:hint="cs"/>
        </w:rPr>
        <w:t>”</w:t>
      </w:r>
      <w:r w:rsidRPr="00F61D60">
        <w:t xml:space="preserve"> refers to all coaching, guidance, webinars, workshops, digital content, and consultancy related to securing employment within the Irish Public Service provided through the Website.</w:t>
      </w:r>
    </w:p>
    <w:p w14:paraId="43480B4D" w14:textId="77777777" w:rsidR="00F61D60" w:rsidRDefault="00F61D60" w:rsidP="009D4E14">
      <w:pPr>
        <w:pStyle w:val="ListParagraph"/>
        <w:numPr>
          <w:ilvl w:val="0"/>
          <w:numId w:val="1"/>
        </w:numPr>
        <w:jc w:val="both"/>
      </w:pPr>
      <w:r w:rsidRPr="00F61D60">
        <w:rPr>
          <w:rFonts w:hint="cs"/>
        </w:rPr>
        <w:t>“</w:t>
      </w:r>
      <w:r w:rsidRPr="00F61D60">
        <w:t>Public Service</w:t>
      </w:r>
      <w:r w:rsidRPr="00F61D60">
        <w:rPr>
          <w:rFonts w:hint="cs"/>
        </w:rPr>
        <w:t>”</w:t>
      </w:r>
      <w:r w:rsidRPr="00F61D60">
        <w:t xml:space="preserve"> refers to all civil service, public sector, or state agency roles in the Republic of Ireland.</w:t>
      </w:r>
    </w:p>
    <w:p w14:paraId="798135DF" w14:textId="77777777" w:rsidR="00F61D60" w:rsidRDefault="00F61D60" w:rsidP="00F61D60">
      <w:pPr>
        <w:pStyle w:val="Heading1"/>
      </w:pPr>
      <w:r>
        <w:t>2. Eligibility</w:t>
      </w:r>
    </w:p>
    <w:p w14:paraId="51EA61F2" w14:textId="77777777" w:rsidR="00F61D60" w:rsidRDefault="00F61D60" w:rsidP="009D4E14">
      <w:pPr>
        <w:jc w:val="both"/>
      </w:pPr>
      <w:r w:rsidRPr="00F61D60">
        <w:t>You must be at least 18 years old and have the legal capacity to enter into a binding agreement to use our Services. By using our Services, you represent and warrant that you meet these eligibility requirements.</w:t>
      </w:r>
    </w:p>
    <w:p w14:paraId="4E97D894" w14:textId="77777777" w:rsidR="00F61D60" w:rsidRDefault="00F61D60" w:rsidP="009D4E14">
      <w:pPr>
        <w:pStyle w:val="Heading1"/>
        <w:jc w:val="both"/>
      </w:pPr>
      <w:r>
        <w:t>3. Coaching Services</w:t>
      </w:r>
    </w:p>
    <w:p w14:paraId="055472F4" w14:textId="50C68722" w:rsidR="00F61D60" w:rsidRDefault="00AD10DE" w:rsidP="009D4E14">
      <w:pPr>
        <w:pStyle w:val="ListParagraph"/>
        <w:numPr>
          <w:ilvl w:val="0"/>
          <w:numId w:val="2"/>
        </w:numPr>
        <w:jc w:val="both"/>
      </w:pPr>
      <w:r>
        <w:t>C</w:t>
      </w:r>
      <w:r w:rsidR="00F61D60" w:rsidRPr="00F61D60">
        <w:t xml:space="preserve">oaching is designed to support individuals seeking roles within the Irish Public Service. </w:t>
      </w:r>
      <w:r>
        <w:t>I</w:t>
      </w:r>
      <w:r w:rsidR="00F61D60" w:rsidRPr="00F61D60">
        <w:t xml:space="preserve"> provide information, guidance, and preparation strategies, but </w:t>
      </w:r>
      <w:r>
        <w:t>I</w:t>
      </w:r>
      <w:r w:rsidR="00F61D60" w:rsidRPr="00F61D60">
        <w:t xml:space="preserve"> do not guarantee employment or specific outcomes.</w:t>
      </w:r>
    </w:p>
    <w:p w14:paraId="5E3ECA11" w14:textId="77777777" w:rsidR="00F61D60" w:rsidRDefault="00F61D60" w:rsidP="009D4E14">
      <w:pPr>
        <w:pStyle w:val="ListParagraph"/>
        <w:numPr>
          <w:ilvl w:val="0"/>
          <w:numId w:val="2"/>
        </w:numPr>
        <w:jc w:val="both"/>
      </w:pPr>
      <w:r w:rsidRPr="00F61D60">
        <w:t>All content, templates, and advice provided reflect our experience and understanding of the Irish Public Service recruitment process but should not be considered as official guidance from any state body or employer.</w:t>
      </w:r>
    </w:p>
    <w:p w14:paraId="1E22A372" w14:textId="77777777" w:rsidR="00F61D60" w:rsidRDefault="00F61D60" w:rsidP="009D4E14">
      <w:pPr>
        <w:pStyle w:val="ListParagraph"/>
        <w:numPr>
          <w:ilvl w:val="0"/>
          <w:numId w:val="2"/>
        </w:numPr>
        <w:jc w:val="both"/>
      </w:pPr>
      <w:r w:rsidRPr="00F61D60">
        <w:lastRenderedPageBreak/>
        <w:t>The use of our Services is at your own risk and discretion.</w:t>
      </w:r>
    </w:p>
    <w:p w14:paraId="6FEACFBE" w14:textId="77777777" w:rsidR="00F61D60" w:rsidRDefault="00F61D60" w:rsidP="009D4E14">
      <w:pPr>
        <w:pStyle w:val="Heading1"/>
        <w:jc w:val="both"/>
      </w:pPr>
      <w:r>
        <w:t>4. User Responsibilities</w:t>
      </w:r>
    </w:p>
    <w:p w14:paraId="5A3F55C0" w14:textId="77777777" w:rsidR="00F61D60" w:rsidRDefault="00F61D60" w:rsidP="009D4E14">
      <w:pPr>
        <w:pStyle w:val="ListParagraph"/>
        <w:numPr>
          <w:ilvl w:val="0"/>
          <w:numId w:val="3"/>
        </w:numPr>
        <w:jc w:val="both"/>
      </w:pPr>
      <w:r w:rsidRPr="00F61D60">
        <w:t>You agree to use the Website and Services only for lawful purposes and in a manner consistent with all applicable Irish laws and regulations, including but not limited to the Data Protection Acts 1988-2018 and GDPR.</w:t>
      </w:r>
    </w:p>
    <w:p w14:paraId="672E9651" w14:textId="77777777" w:rsidR="00F61D60" w:rsidRDefault="00F61D60" w:rsidP="009D4E14">
      <w:pPr>
        <w:pStyle w:val="ListParagraph"/>
        <w:numPr>
          <w:ilvl w:val="0"/>
          <w:numId w:val="3"/>
        </w:numPr>
        <w:jc w:val="both"/>
      </w:pPr>
      <w:r w:rsidRPr="00F61D60">
        <w:t>You are responsible for ensuring that any information you provide to us is accurate and up-to-date.</w:t>
      </w:r>
    </w:p>
    <w:p w14:paraId="1C8C6841" w14:textId="77777777" w:rsidR="00F61D60" w:rsidRDefault="00F61D60" w:rsidP="009D4E14">
      <w:pPr>
        <w:pStyle w:val="ListParagraph"/>
        <w:numPr>
          <w:ilvl w:val="0"/>
          <w:numId w:val="3"/>
        </w:numPr>
        <w:jc w:val="both"/>
      </w:pPr>
      <w:r w:rsidRPr="00F61D60">
        <w:t>You may not use the Website to transmit, distribute, store or destroy material:</w:t>
      </w:r>
    </w:p>
    <w:p w14:paraId="3715E66F" w14:textId="77777777" w:rsidR="00F61D60" w:rsidRDefault="00F61D60" w:rsidP="00AD10DE">
      <w:pPr>
        <w:pStyle w:val="ListParagraph"/>
        <w:numPr>
          <w:ilvl w:val="1"/>
          <w:numId w:val="3"/>
        </w:numPr>
        <w:jc w:val="both"/>
      </w:pPr>
      <w:r w:rsidRPr="00F61D60">
        <w:t>In violation of any applicable law or regulation;</w:t>
      </w:r>
    </w:p>
    <w:p w14:paraId="663848B3" w14:textId="77777777" w:rsidR="00F61D60" w:rsidRDefault="00F61D60" w:rsidP="00AD10DE">
      <w:pPr>
        <w:pStyle w:val="ListParagraph"/>
        <w:numPr>
          <w:ilvl w:val="1"/>
          <w:numId w:val="3"/>
        </w:numPr>
        <w:jc w:val="both"/>
      </w:pPr>
      <w:r w:rsidRPr="00F61D60">
        <w:t>In a manner that will infringe the copyright, trademark, trade secret, or other intellectual property rights of others;</w:t>
      </w:r>
    </w:p>
    <w:p w14:paraId="6E5A188D" w14:textId="77777777" w:rsidR="00F61D60" w:rsidRDefault="00F61D60" w:rsidP="00AD10DE">
      <w:pPr>
        <w:pStyle w:val="ListParagraph"/>
        <w:numPr>
          <w:ilvl w:val="1"/>
          <w:numId w:val="3"/>
        </w:numPr>
        <w:jc w:val="both"/>
      </w:pPr>
      <w:r w:rsidRPr="00F61D60">
        <w:t>That is defamatory, obscene, threatening, abusive or hateful.</w:t>
      </w:r>
    </w:p>
    <w:p w14:paraId="03480229" w14:textId="77777777" w:rsidR="00F61D60" w:rsidRDefault="00F61D60" w:rsidP="00F61D60">
      <w:pPr>
        <w:pStyle w:val="Heading1"/>
      </w:pPr>
      <w:r>
        <w:t>5. Intellectual Property</w:t>
      </w:r>
    </w:p>
    <w:p w14:paraId="6361D39F" w14:textId="77777777" w:rsidR="00F61D60" w:rsidRDefault="00F61D60" w:rsidP="00F61D60">
      <w:pPr>
        <w:pStyle w:val="ListParagraph"/>
        <w:numPr>
          <w:ilvl w:val="0"/>
          <w:numId w:val="4"/>
        </w:numPr>
      </w:pPr>
      <w:r w:rsidRPr="00F61D60">
        <w:t>All content provided on the Website, including but not limited to text, graphics, logos, videos, downloadable resources, and software, is the exclusive property of the Website owner or its licensors. This content is protected by Irish and international copyright laws.</w:t>
      </w:r>
    </w:p>
    <w:p w14:paraId="23E5A802" w14:textId="4C699FE1" w:rsidR="00F61D60" w:rsidRDefault="00F61D60" w:rsidP="00F61D60">
      <w:pPr>
        <w:pStyle w:val="ListParagraph"/>
        <w:numPr>
          <w:ilvl w:val="0"/>
          <w:numId w:val="4"/>
        </w:numPr>
      </w:pPr>
      <w:r w:rsidRPr="00F61D60">
        <w:t xml:space="preserve">You may not reproduce, modify, distribute, display, or create derivative works of any content from the Website without prior written permission from </w:t>
      </w:r>
      <w:r w:rsidR="00AD10DE">
        <w:t>BCoached</w:t>
      </w:r>
      <w:r w:rsidRPr="00F61D60">
        <w:t>.</w:t>
      </w:r>
    </w:p>
    <w:p w14:paraId="284CEDFA" w14:textId="77777777" w:rsidR="00F61D60" w:rsidRDefault="00F61D60" w:rsidP="00F61D60">
      <w:pPr>
        <w:pStyle w:val="ListParagraph"/>
        <w:numPr>
          <w:ilvl w:val="0"/>
          <w:numId w:val="4"/>
        </w:numPr>
      </w:pPr>
      <w:r w:rsidRPr="00F61D60">
        <w:t>You may download or print materials for your personal, non-commercial use only.</w:t>
      </w:r>
    </w:p>
    <w:p w14:paraId="4032C6DF" w14:textId="41BCFA02" w:rsidR="00F61D60" w:rsidRDefault="00F61D60" w:rsidP="00F61D60">
      <w:pPr>
        <w:pStyle w:val="Heading1"/>
      </w:pPr>
      <w:r>
        <w:t xml:space="preserve">6. Payment </w:t>
      </w:r>
    </w:p>
    <w:p w14:paraId="2935555A" w14:textId="427E479E" w:rsidR="00F61D60" w:rsidRDefault="0049313D" w:rsidP="00F61D60">
      <w:pPr>
        <w:pStyle w:val="ListParagraph"/>
        <w:numPr>
          <w:ilvl w:val="0"/>
          <w:numId w:val="5"/>
        </w:numPr>
      </w:pPr>
      <w:r>
        <w:t xml:space="preserve">All </w:t>
      </w:r>
      <w:r w:rsidR="00F61D60" w:rsidRPr="00F61D60">
        <w:t>Services require payment of fees. All prices are listed in Euro (</w:t>
      </w:r>
      <w:r w:rsidR="00F61D60" w:rsidRPr="00F61D60">
        <w:rPr>
          <w:rFonts w:hint="eastAsia"/>
        </w:rPr>
        <w:t>€</w:t>
      </w:r>
      <w:r w:rsidR="00F61D60" w:rsidRPr="00F61D60">
        <w:t>) and include applicable VAT, unless stated otherwise.</w:t>
      </w:r>
      <w:r>
        <w:t xml:space="preserve"> The fees must be paid in advance of any service being availed of. </w:t>
      </w:r>
    </w:p>
    <w:p w14:paraId="4477024D" w14:textId="77777777" w:rsidR="00F61D60" w:rsidRDefault="00F61D60" w:rsidP="00F61D60">
      <w:pPr>
        <w:pStyle w:val="ListParagraph"/>
        <w:numPr>
          <w:ilvl w:val="0"/>
          <w:numId w:val="5"/>
        </w:numPr>
      </w:pPr>
      <w:r w:rsidRPr="00F61D60">
        <w:t>Payment must be made in accordance with the methods specified on the Website.</w:t>
      </w:r>
    </w:p>
    <w:p w14:paraId="2A053826" w14:textId="45C333B4" w:rsidR="00F61D60" w:rsidRDefault="00D9302E" w:rsidP="00F61D60">
      <w:pPr>
        <w:pStyle w:val="ListParagraph"/>
        <w:numPr>
          <w:ilvl w:val="0"/>
          <w:numId w:val="5"/>
        </w:numPr>
      </w:pPr>
      <w:r>
        <w:t>BCoached</w:t>
      </w:r>
      <w:r w:rsidR="00F61D60" w:rsidRPr="00F61D60">
        <w:t xml:space="preserve"> reserve</w:t>
      </w:r>
      <w:r>
        <w:t>s</w:t>
      </w:r>
      <w:r w:rsidR="00F61D60" w:rsidRPr="00F61D60">
        <w:t xml:space="preserve"> the right to modify</w:t>
      </w:r>
      <w:r w:rsidR="00007442">
        <w:t xml:space="preserve"> the</w:t>
      </w:r>
      <w:r w:rsidR="00F61D60" w:rsidRPr="00F61D60">
        <w:t xml:space="preserve"> fees and pricing structure at any time, but changes will not affect fees already paid for Services purchased prior to such modifications.</w:t>
      </w:r>
    </w:p>
    <w:p w14:paraId="3277F8C2" w14:textId="77777777" w:rsidR="00F61D60" w:rsidRDefault="00F61D60" w:rsidP="00F61D60">
      <w:pPr>
        <w:pStyle w:val="Heading1"/>
      </w:pPr>
      <w:r>
        <w:lastRenderedPageBreak/>
        <w:t>7. Privacy and Data Protection</w:t>
      </w:r>
    </w:p>
    <w:p w14:paraId="77963F71" w14:textId="7669D990" w:rsidR="00F61D60" w:rsidRDefault="00F61D60" w:rsidP="00F61D60">
      <w:pPr>
        <w:pStyle w:val="ListParagraph"/>
        <w:numPr>
          <w:ilvl w:val="0"/>
          <w:numId w:val="6"/>
        </w:numPr>
      </w:pPr>
      <w:r w:rsidRPr="00F61D60">
        <w:t xml:space="preserve">Your privacy is of utmost importance to us. </w:t>
      </w:r>
      <w:r w:rsidR="00007442">
        <w:t>BCoached</w:t>
      </w:r>
      <w:r w:rsidRPr="00F61D60">
        <w:t xml:space="preserve"> process</w:t>
      </w:r>
      <w:r w:rsidR="00007442">
        <w:t>es</w:t>
      </w:r>
      <w:r w:rsidRPr="00F61D60">
        <w:t xml:space="preserve"> your personal data in compliance with the General Data Protection Regulation (GDPR) and the Irish Data Protection Acts 1988-2018.</w:t>
      </w:r>
    </w:p>
    <w:p w14:paraId="447DDBF0" w14:textId="77777777" w:rsidR="00F61D60" w:rsidRDefault="00F61D60" w:rsidP="00F61D60">
      <w:pPr>
        <w:pStyle w:val="ListParagraph"/>
        <w:numPr>
          <w:ilvl w:val="0"/>
          <w:numId w:val="6"/>
        </w:numPr>
      </w:pPr>
      <w:r w:rsidRPr="00F61D60">
        <w:t>By using the Services, you consent to the collection and use of your personal information as described in our Privacy Policy.</w:t>
      </w:r>
    </w:p>
    <w:p w14:paraId="357B2F15" w14:textId="2C60C42E" w:rsidR="00F61D60" w:rsidRDefault="00ED468F" w:rsidP="00F61D60">
      <w:pPr>
        <w:pStyle w:val="ListParagraph"/>
        <w:numPr>
          <w:ilvl w:val="0"/>
          <w:numId w:val="6"/>
        </w:numPr>
      </w:pPr>
      <w:r>
        <w:t>BCoached</w:t>
      </w:r>
      <w:r w:rsidR="00F61D60" w:rsidRPr="00F61D60">
        <w:t xml:space="preserve"> endeavour</w:t>
      </w:r>
      <w:r>
        <w:t>s</w:t>
      </w:r>
      <w:r w:rsidR="00F61D60" w:rsidRPr="00F61D60">
        <w:t xml:space="preserve"> to keep your personal information secure, but transmission of data over the internet cannot be guaranteed as completely secure.</w:t>
      </w:r>
    </w:p>
    <w:p w14:paraId="4A8C8BE4" w14:textId="77777777" w:rsidR="00F61D60" w:rsidRDefault="00F61D60" w:rsidP="00F61D60">
      <w:pPr>
        <w:pStyle w:val="Heading1"/>
      </w:pPr>
      <w:r>
        <w:t>8. Disclaimer of Warranties</w:t>
      </w:r>
    </w:p>
    <w:p w14:paraId="3C3A2415" w14:textId="77777777" w:rsidR="00ED468F" w:rsidRDefault="00ED468F" w:rsidP="00ED468F">
      <w:pPr>
        <w:pStyle w:val="ListParagraph"/>
        <w:numPr>
          <w:ilvl w:val="0"/>
          <w:numId w:val="7"/>
        </w:numPr>
      </w:pPr>
      <w:r>
        <w:t xml:space="preserve">The </w:t>
      </w:r>
      <w:r w:rsidR="00F61D60" w:rsidRPr="00F61D60">
        <w:t xml:space="preserve">Services are provided </w:t>
      </w:r>
      <w:r w:rsidR="00F61D60" w:rsidRPr="00F61D60">
        <w:rPr>
          <w:rFonts w:hint="eastAsia"/>
        </w:rPr>
        <w:t>“</w:t>
      </w:r>
      <w:r w:rsidR="00F61D60" w:rsidRPr="00F61D60">
        <w:t>as is</w:t>
      </w:r>
      <w:r w:rsidR="00F61D60" w:rsidRPr="00F61D60">
        <w:rPr>
          <w:rFonts w:hint="eastAsia"/>
        </w:rPr>
        <w:t>”</w:t>
      </w:r>
      <w:r w:rsidR="00F61D60" w:rsidRPr="00F61D60">
        <w:t xml:space="preserve"> without warranties of any kind, either express or implied, including but not limited to fitness for purpose, accuracy, completeness, or non-infringement.</w:t>
      </w:r>
    </w:p>
    <w:p w14:paraId="62BC5CA0" w14:textId="4CE45519" w:rsidR="00F61D60" w:rsidRDefault="0049313D" w:rsidP="00ED468F">
      <w:pPr>
        <w:pStyle w:val="ListParagraph"/>
        <w:numPr>
          <w:ilvl w:val="0"/>
          <w:numId w:val="7"/>
        </w:numPr>
      </w:pPr>
      <w:r>
        <w:t>BCoached</w:t>
      </w:r>
      <w:r w:rsidR="00ED468F">
        <w:t xml:space="preserve"> </w:t>
      </w:r>
      <w:r w:rsidR="00F61D60" w:rsidRPr="00F61D60">
        <w:t>make</w:t>
      </w:r>
      <w:r w:rsidR="00ED468F">
        <w:t>s</w:t>
      </w:r>
      <w:r w:rsidR="00F61D60" w:rsidRPr="00F61D60">
        <w:t xml:space="preserve"> no representations or warranties that the Services will meet your requirements, or that use of the Services will result in employment within the Public Service in Ireland.</w:t>
      </w:r>
    </w:p>
    <w:p w14:paraId="71676FE1" w14:textId="38E92E34" w:rsidR="00F61D60" w:rsidRDefault="00ED468F" w:rsidP="00F61D60">
      <w:pPr>
        <w:pStyle w:val="ListParagraph"/>
        <w:numPr>
          <w:ilvl w:val="0"/>
          <w:numId w:val="7"/>
        </w:numPr>
      </w:pPr>
      <w:r>
        <w:t>BCoached</w:t>
      </w:r>
      <w:r w:rsidR="00F61D60" w:rsidRPr="00F61D60">
        <w:t xml:space="preserve"> are not responsible for the actions or omissions of third parties, including employers, recruitment agencies, or state bodies.</w:t>
      </w:r>
    </w:p>
    <w:p w14:paraId="4C1D3ABA" w14:textId="77777777" w:rsidR="00F61D60" w:rsidRDefault="00F61D60" w:rsidP="00F61D60">
      <w:pPr>
        <w:pStyle w:val="Heading1"/>
      </w:pPr>
      <w:r>
        <w:t>9. Limitation of Liability</w:t>
      </w:r>
    </w:p>
    <w:p w14:paraId="05FCCC79" w14:textId="2B193EFB" w:rsidR="00F61D60" w:rsidRDefault="00F61D60" w:rsidP="00F61D60">
      <w:pPr>
        <w:pStyle w:val="ListParagraph"/>
        <w:numPr>
          <w:ilvl w:val="0"/>
          <w:numId w:val="8"/>
        </w:numPr>
      </w:pPr>
      <w:r w:rsidRPr="00F61D60">
        <w:t xml:space="preserve">To the fullest extent permitted by Irish law, </w:t>
      </w:r>
      <w:r w:rsidR="00712CCF">
        <w:t>BCoached</w:t>
      </w:r>
      <w:r w:rsidRPr="00F61D60">
        <w:t xml:space="preserve"> shall not be liable for any direct, indirect, incidental, special, consequential, or punitive damages arising from or related to your use of the Website or Services, even if we have been advised of the possibility of such damages.</w:t>
      </w:r>
    </w:p>
    <w:p w14:paraId="306EE1EA" w14:textId="2BD27F78" w:rsidR="00F61D60" w:rsidRDefault="00F61D60" w:rsidP="00F61D60">
      <w:pPr>
        <w:pStyle w:val="ListParagraph"/>
        <w:numPr>
          <w:ilvl w:val="0"/>
          <w:numId w:val="8"/>
        </w:numPr>
      </w:pPr>
      <w:r w:rsidRPr="00F61D60">
        <w:t xml:space="preserve">If </w:t>
      </w:r>
      <w:r w:rsidR="00712CCF">
        <w:t>BCoached</w:t>
      </w:r>
      <w:r w:rsidRPr="00F61D60">
        <w:t xml:space="preserve"> are found liable for any loss or damage, our total liability shall not exceed the amount you have paid for the relevant Service.</w:t>
      </w:r>
    </w:p>
    <w:p w14:paraId="18162AA3" w14:textId="77777777" w:rsidR="00F61D60" w:rsidRDefault="00F61D60" w:rsidP="00F61D60">
      <w:pPr>
        <w:pStyle w:val="Heading1"/>
      </w:pPr>
      <w:r>
        <w:t>10. Third-Party Links</w:t>
      </w:r>
    </w:p>
    <w:p w14:paraId="4CD3F8A5" w14:textId="6D9D632B" w:rsidR="00F61D60" w:rsidRDefault="00F61D60" w:rsidP="00F61D60">
      <w:pPr>
        <w:pStyle w:val="ListParagraph"/>
        <w:numPr>
          <w:ilvl w:val="0"/>
          <w:numId w:val="9"/>
        </w:numPr>
      </w:pPr>
      <w:r w:rsidRPr="00F61D60">
        <w:t xml:space="preserve">The Website may contain links to third-party websites or resources. </w:t>
      </w:r>
      <w:r w:rsidR="00294307">
        <w:t>BCoached</w:t>
      </w:r>
      <w:r w:rsidRPr="00F61D60">
        <w:t xml:space="preserve"> do not endorse and are not responsible or liable for the availability, accuracy, or content of such external sites or resources.</w:t>
      </w:r>
    </w:p>
    <w:p w14:paraId="60921042" w14:textId="77777777" w:rsidR="00F61D60" w:rsidRDefault="00F61D60" w:rsidP="00F61D60">
      <w:pPr>
        <w:pStyle w:val="ListParagraph"/>
        <w:numPr>
          <w:ilvl w:val="0"/>
          <w:numId w:val="9"/>
        </w:numPr>
      </w:pPr>
      <w:r w:rsidRPr="00F61D60">
        <w:t>Your use of any third-party website is at your own risk and subject to the terms and conditions of those websites.</w:t>
      </w:r>
    </w:p>
    <w:p w14:paraId="79898844" w14:textId="77777777" w:rsidR="00F61D60" w:rsidRDefault="00F61D60" w:rsidP="00F61D60">
      <w:pPr>
        <w:pStyle w:val="Heading1"/>
      </w:pPr>
      <w:r>
        <w:lastRenderedPageBreak/>
        <w:t>11. Modification of Terms</w:t>
      </w:r>
    </w:p>
    <w:p w14:paraId="4A5D1A8C" w14:textId="0B452872" w:rsidR="00F61D60" w:rsidRDefault="00E118CA" w:rsidP="00F61D60">
      <w:pPr>
        <w:pStyle w:val="ListParagraph"/>
        <w:numPr>
          <w:ilvl w:val="0"/>
          <w:numId w:val="10"/>
        </w:numPr>
      </w:pPr>
      <w:r>
        <w:t>BCoached</w:t>
      </w:r>
      <w:r w:rsidR="00F61D60" w:rsidRPr="00F61D60">
        <w:t xml:space="preserve"> reserve</w:t>
      </w:r>
      <w:r>
        <w:t>s</w:t>
      </w:r>
      <w:r w:rsidR="00F61D60" w:rsidRPr="00F61D60">
        <w:t xml:space="preserve"> the right to amend these Terms at any time. Changes will be effective immediately upon posting on the Website. Please review these Terms periodically to ensure you are aware of any updates.</w:t>
      </w:r>
    </w:p>
    <w:p w14:paraId="16951998" w14:textId="77777777" w:rsidR="00F61D60" w:rsidRDefault="00F61D60" w:rsidP="00F61D60">
      <w:pPr>
        <w:pStyle w:val="ListParagraph"/>
        <w:numPr>
          <w:ilvl w:val="0"/>
          <w:numId w:val="10"/>
        </w:numPr>
      </w:pPr>
      <w:r w:rsidRPr="00F61D60">
        <w:t>Your continued use of the Website after changes to the Terms constitutes your acceptance of those changes.</w:t>
      </w:r>
    </w:p>
    <w:p w14:paraId="1A26627B" w14:textId="77777777" w:rsidR="00F61D60" w:rsidRDefault="00F61D60" w:rsidP="00F61D60">
      <w:pPr>
        <w:pStyle w:val="Heading1"/>
      </w:pPr>
      <w:r>
        <w:t>12. Termination</w:t>
      </w:r>
    </w:p>
    <w:p w14:paraId="3EDB51D6" w14:textId="7D8006C3" w:rsidR="00F61D60" w:rsidRDefault="00E118CA" w:rsidP="00F61D60">
      <w:pPr>
        <w:pStyle w:val="ListParagraph"/>
        <w:numPr>
          <w:ilvl w:val="0"/>
          <w:numId w:val="11"/>
        </w:numPr>
      </w:pPr>
      <w:r>
        <w:t>BCoached</w:t>
      </w:r>
      <w:r w:rsidR="00F61D60" w:rsidRPr="00F61D60">
        <w:t xml:space="preserve"> reserve</w:t>
      </w:r>
      <w:r>
        <w:t>s</w:t>
      </w:r>
      <w:r w:rsidR="00F61D60" w:rsidRPr="00F61D60">
        <w:t xml:space="preserve"> the right to suspend or terminate your access to the Website and Services at our sole discretion, without notice, for any reason, including but not limited to breach of these Terms.</w:t>
      </w:r>
    </w:p>
    <w:p w14:paraId="1227B0B5" w14:textId="77777777" w:rsidR="00F61D60" w:rsidRDefault="00F61D60" w:rsidP="00F61D60">
      <w:pPr>
        <w:pStyle w:val="ListParagraph"/>
        <w:numPr>
          <w:ilvl w:val="0"/>
          <w:numId w:val="11"/>
        </w:numPr>
      </w:pPr>
      <w:r w:rsidRPr="00F61D60">
        <w:t>Upon termination, your right to use the Website and Services will immediately cease. All provisions of these Terms which by their nature should survive termination shall survive, including intellectual property rights, disclaimers, and limitations of liability.</w:t>
      </w:r>
    </w:p>
    <w:p w14:paraId="467B99D8" w14:textId="77777777" w:rsidR="00F61D60" w:rsidRDefault="00F61D60" w:rsidP="00F61D60">
      <w:pPr>
        <w:pStyle w:val="Heading1"/>
      </w:pPr>
      <w:r>
        <w:t>13. Governing Law and Jurisdiction</w:t>
      </w:r>
    </w:p>
    <w:p w14:paraId="63FB25B6" w14:textId="77777777" w:rsidR="00F61D60" w:rsidRDefault="00F61D60" w:rsidP="00F61D60">
      <w:pPr>
        <w:pStyle w:val="ListParagraph"/>
        <w:numPr>
          <w:ilvl w:val="0"/>
          <w:numId w:val="12"/>
        </w:numPr>
      </w:pPr>
      <w:r w:rsidRPr="00F61D60">
        <w:t>These Terms and any disputes or claims arising out of or in connection with them shall be governed by and construed in accordance with the laws of Ireland.</w:t>
      </w:r>
    </w:p>
    <w:p w14:paraId="0733DD4A" w14:textId="77777777" w:rsidR="00F61D60" w:rsidRDefault="00F61D60" w:rsidP="00F61D60">
      <w:pPr>
        <w:pStyle w:val="ListParagraph"/>
        <w:numPr>
          <w:ilvl w:val="0"/>
          <w:numId w:val="12"/>
        </w:numPr>
      </w:pPr>
      <w:r w:rsidRPr="00F61D60">
        <w:t>The courts of Ireland shall have exclusive jurisdiction to settle any dispute or claim arising out of or in connection with these Terms or their subject matter.</w:t>
      </w:r>
    </w:p>
    <w:p w14:paraId="7B0F8337" w14:textId="77777777" w:rsidR="00F61D60" w:rsidRDefault="00F61D60" w:rsidP="00F61D60">
      <w:pPr>
        <w:pStyle w:val="Heading1"/>
      </w:pPr>
      <w:r>
        <w:t>14. Complaints and Dispute Resolution</w:t>
      </w:r>
    </w:p>
    <w:p w14:paraId="10BC6A82" w14:textId="4A93CF43" w:rsidR="00F61D60" w:rsidRDefault="00F61D60" w:rsidP="00F61D60">
      <w:pPr>
        <w:pStyle w:val="ListParagraph"/>
        <w:numPr>
          <w:ilvl w:val="0"/>
          <w:numId w:val="13"/>
        </w:numPr>
      </w:pPr>
      <w:r w:rsidRPr="00F61D60">
        <w:t xml:space="preserve">If you have any complaints regarding our Services, please contact </w:t>
      </w:r>
      <w:r w:rsidR="00E118CA">
        <w:t>BCoached</w:t>
      </w:r>
      <w:r w:rsidRPr="00F61D60">
        <w:t xml:space="preserve"> in the first instance. </w:t>
      </w:r>
      <w:r w:rsidR="00E118CA">
        <w:t>BCoached</w:t>
      </w:r>
      <w:r w:rsidRPr="00F61D60">
        <w:t xml:space="preserve"> will endeavour to resolve your complaint promptly and amicably.</w:t>
      </w:r>
    </w:p>
    <w:p w14:paraId="73333AD8" w14:textId="77777777" w:rsidR="00F61D60" w:rsidRDefault="00F61D60" w:rsidP="00F61D60">
      <w:pPr>
        <w:pStyle w:val="ListParagraph"/>
        <w:numPr>
          <w:ilvl w:val="0"/>
          <w:numId w:val="13"/>
        </w:numPr>
      </w:pPr>
      <w:r w:rsidRPr="00F61D60">
        <w:t>In the event of a dispute that cannot be resolved between the parties, you may refer the matter to the Competition and Consumer Protection Commission or the European Online Dispute Resolution (ODR) Platform.</w:t>
      </w:r>
    </w:p>
    <w:p w14:paraId="0953F9F6" w14:textId="77777777" w:rsidR="00F61D60" w:rsidRDefault="00F61D60" w:rsidP="00F61D60">
      <w:pPr>
        <w:pStyle w:val="Heading1"/>
      </w:pPr>
      <w:r>
        <w:t>15. Contact Information</w:t>
      </w:r>
    </w:p>
    <w:p w14:paraId="70371D86" w14:textId="5DB32BB1" w:rsidR="00F61D60" w:rsidRDefault="00F61D60" w:rsidP="00F61D60">
      <w:r w:rsidRPr="00F61D60">
        <w:t xml:space="preserve">If you have any questions regarding these Terms, please contact </w:t>
      </w:r>
      <w:r w:rsidR="00E118CA">
        <w:t>BCoached</w:t>
      </w:r>
      <w:r w:rsidRPr="00F61D60">
        <w:t xml:space="preserve"> using the details provided on our Website.</w:t>
      </w:r>
    </w:p>
    <w:p w14:paraId="18132D2E" w14:textId="77777777" w:rsidR="00F61D60" w:rsidRDefault="00F61D60" w:rsidP="00F61D60">
      <w:pPr>
        <w:pStyle w:val="Heading1"/>
      </w:pPr>
      <w:r>
        <w:lastRenderedPageBreak/>
        <w:t>16. Severability</w:t>
      </w:r>
    </w:p>
    <w:p w14:paraId="12CEAB39" w14:textId="77777777" w:rsidR="00F61D60" w:rsidRDefault="00F61D60" w:rsidP="00F61D60">
      <w:r w:rsidRPr="00F61D60">
        <w:t>If any provision of these Terms is found to be invalid or unenforceable, that provision shall be enforced to the maximum extent permissible and the remaining provisions shall remain in full force and effect.</w:t>
      </w:r>
    </w:p>
    <w:p w14:paraId="1A7727F8" w14:textId="77777777" w:rsidR="00F61D60" w:rsidRDefault="00F61D60" w:rsidP="00F61D60">
      <w:pPr>
        <w:pStyle w:val="Heading1"/>
      </w:pPr>
      <w:r>
        <w:t>17. Entire Agreement</w:t>
      </w:r>
    </w:p>
    <w:p w14:paraId="46D6FF98" w14:textId="615AF792" w:rsidR="00F61D60" w:rsidRDefault="00F61D60" w:rsidP="00F61D60">
      <w:r w:rsidRPr="00F61D60">
        <w:t xml:space="preserve">These Terms constitute the entire agreement between you and </w:t>
      </w:r>
      <w:r w:rsidR="00E118CA">
        <w:t>BCoached</w:t>
      </w:r>
      <w:r w:rsidRPr="00F61D60">
        <w:t xml:space="preserve"> regarding your use of the Website and Services and supersede all prior agreements and understandings, whether oral or written.</w:t>
      </w:r>
    </w:p>
    <w:p w14:paraId="14B5BAA2" w14:textId="307F0CFA" w:rsidR="00F61D60" w:rsidRPr="00F61D60" w:rsidRDefault="00F61D60" w:rsidP="00F61D60">
      <w:r w:rsidRPr="00F61D60">
        <w:t xml:space="preserve">By using </w:t>
      </w:r>
      <w:r w:rsidR="00E118CA">
        <w:t>the</w:t>
      </w:r>
      <w:r w:rsidRPr="00F61D60">
        <w:t xml:space="preserve"> Website and engaging with </w:t>
      </w:r>
      <w:r w:rsidR="00E118CA">
        <w:t>the</w:t>
      </w:r>
      <w:r w:rsidRPr="00F61D60">
        <w:t xml:space="preserve"> coaching services, you acknowledge that you have read, understood, and agree to be bound by these Terms and Conditions.</w:t>
      </w:r>
    </w:p>
    <w:p w14:paraId="09263601" w14:textId="53559158" w:rsidR="00F61D60" w:rsidRPr="00F61D60" w:rsidRDefault="00F61D60" w:rsidP="00F61D60"/>
    <w:sectPr w:rsidR="00F61D60" w:rsidRPr="00F61D60">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9B41" w14:textId="77777777" w:rsidR="00F61D60" w:rsidRDefault="00F61D60" w:rsidP="00F61D60">
      <w:pPr>
        <w:spacing w:after="0" w:line="240" w:lineRule="auto"/>
      </w:pPr>
      <w:r>
        <w:separator/>
      </w:r>
    </w:p>
  </w:endnote>
  <w:endnote w:type="continuationSeparator" w:id="0">
    <w:p w14:paraId="20682158" w14:textId="77777777" w:rsidR="00F61D60" w:rsidRDefault="00F61D60" w:rsidP="00F6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9284" w14:textId="77777777" w:rsidR="00F61D60" w:rsidRDefault="00F61D60" w:rsidP="00F61D60">
      <w:pPr>
        <w:spacing w:after="0" w:line="240" w:lineRule="auto"/>
      </w:pPr>
      <w:r>
        <w:separator/>
      </w:r>
    </w:p>
  </w:footnote>
  <w:footnote w:type="continuationSeparator" w:id="0">
    <w:p w14:paraId="4D585085" w14:textId="77777777" w:rsidR="00F61D60" w:rsidRDefault="00F61D60" w:rsidP="00F61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3C41" w14:textId="04627B26" w:rsidR="00F61D60" w:rsidRDefault="00F61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7056" w14:textId="511B2045" w:rsidR="00F61D60" w:rsidRPr="00F61D60" w:rsidRDefault="00FA39C8" w:rsidP="00F61D60">
    <w:pPr>
      <w:pStyle w:val="Header"/>
    </w:pPr>
    <w:r>
      <w:rPr>
        <w:noProof/>
      </w:rPr>
      <w:drawing>
        <wp:inline distT="0" distB="0" distL="0" distR="0" wp14:anchorId="2F9351DE" wp14:editId="4F967FC8">
          <wp:extent cx="1016000" cy="1016000"/>
          <wp:effectExtent l="0" t="0" r="0" b="0"/>
          <wp:docPr id="466537466" name="Picture 1" descr="A logo with a letter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37466" name="Picture 1" descr="A logo with a letter and arrow&#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710F" w14:textId="3DD3E0C3" w:rsidR="00F61D60" w:rsidRDefault="00F6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99A"/>
    <w:multiLevelType w:val="hybridMultilevel"/>
    <w:tmpl w:val="0BDC7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A43871"/>
    <w:multiLevelType w:val="hybridMultilevel"/>
    <w:tmpl w:val="026409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04D344F"/>
    <w:multiLevelType w:val="hybridMultilevel"/>
    <w:tmpl w:val="DA36E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3A75082"/>
    <w:multiLevelType w:val="hybridMultilevel"/>
    <w:tmpl w:val="C97C3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314B0E"/>
    <w:multiLevelType w:val="hybridMultilevel"/>
    <w:tmpl w:val="2278B0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527366A"/>
    <w:multiLevelType w:val="hybridMultilevel"/>
    <w:tmpl w:val="77185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53F4BA1"/>
    <w:multiLevelType w:val="hybridMultilevel"/>
    <w:tmpl w:val="5F606A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4C3FC8"/>
    <w:multiLevelType w:val="hybridMultilevel"/>
    <w:tmpl w:val="1FD82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9BB603D"/>
    <w:multiLevelType w:val="hybridMultilevel"/>
    <w:tmpl w:val="B1242C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B62C46"/>
    <w:multiLevelType w:val="hybridMultilevel"/>
    <w:tmpl w:val="5622D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A065ED8"/>
    <w:multiLevelType w:val="hybridMultilevel"/>
    <w:tmpl w:val="A49438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8380A45"/>
    <w:multiLevelType w:val="hybridMultilevel"/>
    <w:tmpl w:val="74AA1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27E1561"/>
    <w:multiLevelType w:val="hybridMultilevel"/>
    <w:tmpl w:val="AC62BD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00840523">
    <w:abstractNumId w:val="11"/>
  </w:num>
  <w:num w:numId="2" w16cid:durableId="2022193811">
    <w:abstractNumId w:val="8"/>
  </w:num>
  <w:num w:numId="3" w16cid:durableId="1120998554">
    <w:abstractNumId w:val="1"/>
  </w:num>
  <w:num w:numId="4" w16cid:durableId="1651254464">
    <w:abstractNumId w:val="0"/>
  </w:num>
  <w:num w:numId="5" w16cid:durableId="1328244273">
    <w:abstractNumId w:val="3"/>
  </w:num>
  <w:num w:numId="6" w16cid:durableId="1850875753">
    <w:abstractNumId w:val="5"/>
  </w:num>
  <w:num w:numId="7" w16cid:durableId="492837624">
    <w:abstractNumId w:val="4"/>
  </w:num>
  <w:num w:numId="8" w16cid:durableId="567613750">
    <w:abstractNumId w:val="10"/>
  </w:num>
  <w:num w:numId="9" w16cid:durableId="776674835">
    <w:abstractNumId w:val="12"/>
  </w:num>
  <w:num w:numId="10" w16cid:durableId="161630597">
    <w:abstractNumId w:val="2"/>
  </w:num>
  <w:num w:numId="11" w16cid:durableId="2046447846">
    <w:abstractNumId w:val="6"/>
  </w:num>
  <w:num w:numId="12" w16cid:durableId="2066030455">
    <w:abstractNumId w:val="7"/>
  </w:num>
  <w:num w:numId="13" w16cid:durableId="374739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60"/>
    <w:rsid w:val="00007442"/>
    <w:rsid w:val="000D1A65"/>
    <w:rsid w:val="000D69BF"/>
    <w:rsid w:val="00275B6C"/>
    <w:rsid w:val="00294307"/>
    <w:rsid w:val="00414CC1"/>
    <w:rsid w:val="0049313D"/>
    <w:rsid w:val="005777BE"/>
    <w:rsid w:val="00712CCF"/>
    <w:rsid w:val="007F7CAA"/>
    <w:rsid w:val="008551FD"/>
    <w:rsid w:val="009D4E14"/>
    <w:rsid w:val="00AD10DE"/>
    <w:rsid w:val="00D905ED"/>
    <w:rsid w:val="00D9302E"/>
    <w:rsid w:val="00E118CA"/>
    <w:rsid w:val="00ED468F"/>
    <w:rsid w:val="00F61D60"/>
    <w:rsid w:val="00FA39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08D12"/>
  <w15:chartTrackingRefBased/>
  <w15:docId w15:val="{45BA5351-DBFD-4E0B-A1C7-2F38993A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D60"/>
    <w:rPr>
      <w:rFonts w:eastAsiaTheme="majorEastAsia" w:cstheme="majorBidi"/>
      <w:color w:val="272727" w:themeColor="text1" w:themeTint="D8"/>
    </w:rPr>
  </w:style>
  <w:style w:type="paragraph" w:styleId="Title">
    <w:name w:val="Title"/>
    <w:basedOn w:val="Normal"/>
    <w:next w:val="Normal"/>
    <w:link w:val="TitleChar"/>
    <w:uiPriority w:val="10"/>
    <w:qFormat/>
    <w:rsid w:val="00F61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D60"/>
    <w:pPr>
      <w:spacing w:before="160"/>
      <w:jc w:val="center"/>
    </w:pPr>
    <w:rPr>
      <w:i/>
      <w:iCs/>
      <w:color w:val="404040" w:themeColor="text1" w:themeTint="BF"/>
    </w:rPr>
  </w:style>
  <w:style w:type="character" w:customStyle="1" w:styleId="QuoteChar">
    <w:name w:val="Quote Char"/>
    <w:basedOn w:val="DefaultParagraphFont"/>
    <w:link w:val="Quote"/>
    <w:uiPriority w:val="29"/>
    <w:rsid w:val="00F61D60"/>
    <w:rPr>
      <w:i/>
      <w:iCs/>
      <w:color w:val="404040" w:themeColor="text1" w:themeTint="BF"/>
    </w:rPr>
  </w:style>
  <w:style w:type="paragraph" w:styleId="ListParagraph">
    <w:name w:val="List Paragraph"/>
    <w:basedOn w:val="Normal"/>
    <w:uiPriority w:val="34"/>
    <w:qFormat/>
    <w:rsid w:val="00F61D60"/>
    <w:pPr>
      <w:ind w:left="720"/>
      <w:contextualSpacing/>
    </w:pPr>
  </w:style>
  <w:style w:type="character" w:styleId="IntenseEmphasis">
    <w:name w:val="Intense Emphasis"/>
    <w:basedOn w:val="DefaultParagraphFont"/>
    <w:uiPriority w:val="21"/>
    <w:qFormat/>
    <w:rsid w:val="00F61D60"/>
    <w:rPr>
      <w:i/>
      <w:iCs/>
      <w:color w:val="0F4761" w:themeColor="accent1" w:themeShade="BF"/>
    </w:rPr>
  </w:style>
  <w:style w:type="paragraph" w:styleId="IntenseQuote">
    <w:name w:val="Intense Quote"/>
    <w:basedOn w:val="Normal"/>
    <w:next w:val="Normal"/>
    <w:link w:val="IntenseQuoteChar"/>
    <w:uiPriority w:val="30"/>
    <w:qFormat/>
    <w:rsid w:val="00F61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D60"/>
    <w:rPr>
      <w:i/>
      <w:iCs/>
      <w:color w:val="0F4761" w:themeColor="accent1" w:themeShade="BF"/>
    </w:rPr>
  </w:style>
  <w:style w:type="character" w:styleId="IntenseReference">
    <w:name w:val="Intense Reference"/>
    <w:basedOn w:val="DefaultParagraphFont"/>
    <w:uiPriority w:val="32"/>
    <w:qFormat/>
    <w:rsid w:val="00F61D60"/>
    <w:rPr>
      <w:b/>
      <w:bCs/>
      <w:smallCaps/>
      <w:color w:val="0F4761" w:themeColor="accent1" w:themeShade="BF"/>
      <w:spacing w:val="5"/>
    </w:rPr>
  </w:style>
  <w:style w:type="paragraph" w:styleId="Header">
    <w:name w:val="header"/>
    <w:basedOn w:val="Normal"/>
    <w:link w:val="HeaderChar"/>
    <w:uiPriority w:val="99"/>
    <w:unhideWhenUsed/>
    <w:rsid w:val="00F61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D60"/>
  </w:style>
  <w:style w:type="paragraph" w:styleId="Footer">
    <w:name w:val="footer"/>
    <w:basedOn w:val="Normal"/>
    <w:link w:val="FooterChar"/>
    <w:uiPriority w:val="99"/>
    <w:unhideWhenUsed/>
    <w:rsid w:val="00F61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D60"/>
  </w:style>
  <w:style w:type="character" w:styleId="CommentReference">
    <w:name w:val="annotation reference"/>
    <w:basedOn w:val="DefaultParagraphFont"/>
    <w:uiPriority w:val="99"/>
    <w:semiHidden/>
    <w:unhideWhenUsed/>
    <w:rsid w:val="00D9302E"/>
    <w:rPr>
      <w:sz w:val="16"/>
      <w:szCs w:val="16"/>
    </w:rPr>
  </w:style>
  <w:style w:type="paragraph" w:styleId="CommentText">
    <w:name w:val="annotation text"/>
    <w:basedOn w:val="Normal"/>
    <w:link w:val="CommentTextChar"/>
    <w:uiPriority w:val="99"/>
    <w:unhideWhenUsed/>
    <w:rsid w:val="00D9302E"/>
    <w:pPr>
      <w:spacing w:line="240" w:lineRule="auto"/>
    </w:pPr>
    <w:rPr>
      <w:sz w:val="20"/>
      <w:szCs w:val="20"/>
    </w:rPr>
  </w:style>
  <w:style w:type="character" w:customStyle="1" w:styleId="CommentTextChar">
    <w:name w:val="Comment Text Char"/>
    <w:basedOn w:val="DefaultParagraphFont"/>
    <w:link w:val="CommentText"/>
    <w:uiPriority w:val="99"/>
    <w:rsid w:val="00D9302E"/>
    <w:rPr>
      <w:sz w:val="20"/>
      <w:szCs w:val="20"/>
    </w:rPr>
  </w:style>
  <w:style w:type="paragraph" w:styleId="CommentSubject">
    <w:name w:val="annotation subject"/>
    <w:basedOn w:val="CommentText"/>
    <w:next w:val="CommentText"/>
    <w:link w:val="CommentSubjectChar"/>
    <w:uiPriority w:val="99"/>
    <w:semiHidden/>
    <w:unhideWhenUsed/>
    <w:rsid w:val="00D9302E"/>
    <w:rPr>
      <w:b/>
      <w:bCs/>
    </w:rPr>
  </w:style>
  <w:style w:type="character" w:customStyle="1" w:styleId="CommentSubjectChar">
    <w:name w:val="Comment Subject Char"/>
    <w:basedOn w:val="CommentTextChar"/>
    <w:link w:val="CommentSubject"/>
    <w:uiPriority w:val="99"/>
    <w:semiHidden/>
    <w:rsid w:val="00D93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Carty</dc:creator>
  <cp:keywords/>
  <dc:description/>
  <cp:lastModifiedBy>Brenda Carty</cp:lastModifiedBy>
  <cp:revision>17</cp:revision>
  <dcterms:created xsi:type="dcterms:W3CDTF">2025-07-03T07:35:00Z</dcterms:created>
  <dcterms:modified xsi:type="dcterms:W3CDTF">2025-07-26T19:33:00Z</dcterms:modified>
</cp:coreProperties>
</file>